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Stationery" type="tile"/>
    </v:background>
  </w:background>
  <w:body>
    <w:p w:rsidR="00F47109" w:rsidRPr="00382FAB" w:rsidRDefault="00382FAB" w:rsidP="00382FA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bidi="fa-IR"/>
        </w:rPr>
      </w:pPr>
      <w:bookmarkStart w:id="0" w:name="_GoBack"/>
      <w:bookmarkEnd w:id="0"/>
      <w:r w:rsidRPr="0043674B">
        <w:rPr>
          <w:b/>
          <w:bCs/>
          <w:color w:val="FF00FF"/>
          <w:sz w:val="56"/>
          <w:szCs w:val="56"/>
        </w:rPr>
        <w:t>*******************************</w:t>
      </w:r>
    </w:p>
    <w:p w:rsidR="00382FAB" w:rsidRPr="00356E5C" w:rsidRDefault="00382FAB" w:rsidP="00382FA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1A0C51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(</w:t>
      </w:r>
      <w:r w:rsidRPr="00505682">
        <w:rPr>
          <w:rFonts w:asciiTheme="majorBidi" w:hAnsiTheme="majorBidi" w:cstheme="majorBidi"/>
          <w:b/>
          <w:bCs/>
          <w:sz w:val="32"/>
          <w:szCs w:val="32"/>
          <w:lang w:bidi="fa-IR"/>
        </w:rPr>
        <w:t>Affiliation</w:t>
      </w:r>
      <w:r w:rsidRPr="00505682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) </w:t>
      </w:r>
      <w:r w:rsidRPr="001A0C51">
        <w:rPr>
          <w:rFonts w:asciiTheme="majorBidi" w:hAnsiTheme="majorBidi" w:cs="B Titr"/>
          <w:b/>
          <w:bCs/>
          <w:sz w:val="28"/>
          <w:szCs w:val="28"/>
          <w:rtl/>
          <w:lang w:bidi="fa-IR"/>
        </w:rPr>
        <w:t>وابستـگی سـازمانی</w:t>
      </w:r>
      <w:r w:rsidRPr="001A0C51">
        <w:rPr>
          <w:rFonts w:asciiTheme="majorBidi" w:hAnsiTheme="majorBidi" w:cs="B Titr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="B Titr"/>
          <w:b/>
          <w:bCs/>
          <w:sz w:val="28"/>
          <w:szCs w:val="28"/>
          <w:rtl/>
          <w:lang w:bidi="fa-IR"/>
        </w:rPr>
        <w:t>کمیته تحقیقات</w:t>
      </w:r>
      <w:r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 xml:space="preserve"> </w:t>
      </w:r>
      <w:r w:rsidRPr="001A0C51">
        <w:rPr>
          <w:rFonts w:asciiTheme="majorBidi" w:hAnsiTheme="majorBidi" w:cs="B Titr"/>
          <w:b/>
          <w:bCs/>
          <w:sz w:val="28"/>
          <w:szCs w:val="28"/>
          <w:rtl/>
          <w:lang w:bidi="fa-IR"/>
        </w:rPr>
        <w:t xml:space="preserve">دانشجویی دانشگاه علوم پزشکی گیلان در </w:t>
      </w:r>
      <w:r w:rsidRPr="0092143F">
        <w:rPr>
          <w:rFonts w:asciiTheme="majorBidi" w:hAnsiTheme="majorBidi" w:cs="B Titr"/>
          <w:b/>
          <w:bCs/>
          <w:color w:val="FF0000"/>
          <w:sz w:val="28"/>
          <w:szCs w:val="28"/>
          <w:rtl/>
          <w:lang w:bidi="fa-IR"/>
        </w:rPr>
        <w:t>مقالات فارسی</w:t>
      </w:r>
      <w:r w:rsidRPr="001A0C51">
        <w:rPr>
          <w:rFonts w:asciiTheme="majorBidi" w:hAnsiTheme="majorBidi" w:cs="B Titr"/>
          <w:b/>
          <w:bCs/>
          <w:sz w:val="28"/>
          <w:szCs w:val="28"/>
          <w:rtl/>
          <w:lang w:bidi="fa-IR"/>
        </w:rPr>
        <w:t>:</w:t>
      </w:r>
    </w:p>
    <w:p w:rsidR="00382FAB" w:rsidRPr="009225C0" w:rsidRDefault="00C21F20" w:rsidP="00C21F2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spacing w:after="120"/>
        <w:jc w:val="both"/>
        <w:rPr>
          <w:rFonts w:asciiTheme="majorBidi" w:hAnsiTheme="majorBidi" w:cs="B Titr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Titr"/>
          <w:b/>
          <w:bCs/>
          <w:sz w:val="32"/>
          <w:szCs w:val="32"/>
          <w:rtl/>
          <w:lang w:bidi="fa-IR"/>
        </w:rPr>
        <w:t>کمیته تحقیقات دانشجویی،</w:t>
      </w:r>
      <w:r>
        <w:rPr>
          <w:rFonts w:asciiTheme="majorBidi" w:hAnsiTheme="majorBidi" w:cs="B Titr"/>
          <w:b/>
          <w:bCs/>
          <w:sz w:val="32"/>
          <w:szCs w:val="32"/>
          <w:lang w:bidi="fa-IR"/>
        </w:rPr>
        <w:t xml:space="preserve"> </w:t>
      </w:r>
      <w:r w:rsidR="00382FAB" w:rsidRPr="003020B2">
        <w:rPr>
          <w:rFonts w:asciiTheme="majorBidi" w:hAnsiTheme="majorBidi" w:cs="B Titr"/>
          <w:b/>
          <w:bCs/>
          <w:sz w:val="32"/>
          <w:szCs w:val="32"/>
          <w:rtl/>
          <w:lang w:bidi="fa-IR"/>
        </w:rPr>
        <w:t>دانشکده</w:t>
      </w:r>
      <w:r w:rsidRPr="003020B2">
        <w:rPr>
          <w:rFonts w:asciiTheme="majorBidi" w:hAnsiTheme="majorBidi" w:cs="B Titr"/>
          <w:b/>
          <w:bCs/>
          <w:sz w:val="32"/>
          <w:szCs w:val="32"/>
          <w:lang w:bidi="fa-IR"/>
        </w:rPr>
        <w:t>…</w:t>
      </w:r>
      <w:r w:rsidR="00382FAB" w:rsidRPr="003020B2">
        <w:rPr>
          <w:rFonts w:asciiTheme="majorBidi" w:hAnsiTheme="majorBidi" w:cs="B Titr"/>
          <w:b/>
          <w:bCs/>
          <w:sz w:val="32"/>
          <w:szCs w:val="32"/>
          <w:rtl/>
          <w:lang w:bidi="fa-IR"/>
        </w:rPr>
        <w:t>،</w:t>
      </w:r>
      <w:r w:rsidR="00382FAB" w:rsidRPr="009225C0">
        <w:rPr>
          <w:rFonts w:asciiTheme="majorBidi" w:hAnsiTheme="majorBidi" w:cs="B Titr"/>
          <w:b/>
          <w:bCs/>
          <w:sz w:val="32"/>
          <w:szCs w:val="32"/>
          <w:rtl/>
          <w:lang w:bidi="fa-IR"/>
        </w:rPr>
        <w:t xml:space="preserve"> دانشگاه علوم پزشکی گیلان، رشت، ایران</w:t>
      </w:r>
    </w:p>
    <w:p w:rsidR="00382FAB" w:rsidRPr="00DC3A40" w:rsidRDefault="00382FAB" w:rsidP="00382FAB">
      <w:pPr>
        <w:bidi/>
        <w:spacing w:after="120"/>
        <w:ind w:left="360"/>
        <w:jc w:val="both"/>
        <w:rPr>
          <w:rFonts w:asciiTheme="majorBidi" w:hAnsiTheme="majorBidi" w:cs="B Nazanin"/>
          <w:sz w:val="32"/>
          <w:szCs w:val="32"/>
          <w:lang w:bidi="fa-IR"/>
        </w:rPr>
      </w:pPr>
    </w:p>
    <w:p w:rsidR="00382FAB" w:rsidRPr="001A0C51" w:rsidRDefault="00382FAB" w:rsidP="00382FAB">
      <w:pPr>
        <w:pStyle w:val="ListParagraph"/>
        <w:numPr>
          <w:ilvl w:val="0"/>
          <w:numId w:val="1"/>
        </w:numPr>
        <w:bidi/>
        <w:spacing w:after="120"/>
        <w:rPr>
          <w:rFonts w:asciiTheme="majorBidi" w:hAnsiTheme="majorBidi" w:cs="B Titr"/>
          <w:b/>
          <w:bCs/>
          <w:sz w:val="28"/>
          <w:szCs w:val="28"/>
          <w:lang w:bidi="fa-IR"/>
        </w:rPr>
      </w:pPr>
      <w:r w:rsidRPr="001A0C51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(</w:t>
      </w:r>
      <w:r w:rsidRPr="001A0C51">
        <w:rPr>
          <w:rFonts w:asciiTheme="majorBidi" w:hAnsiTheme="majorBidi" w:cs="B Nazanin"/>
          <w:b/>
          <w:bCs/>
          <w:sz w:val="32"/>
          <w:szCs w:val="32"/>
          <w:lang w:bidi="fa-IR"/>
        </w:rPr>
        <w:t>Affiliation</w:t>
      </w:r>
      <w:r w:rsidRPr="001A0C51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)</w:t>
      </w:r>
      <w:r w:rsidRPr="00356E5C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A0C51">
        <w:rPr>
          <w:rFonts w:asciiTheme="majorBidi" w:hAnsiTheme="majorBidi" w:cs="B Titr"/>
          <w:b/>
          <w:bCs/>
          <w:sz w:val="28"/>
          <w:szCs w:val="28"/>
          <w:rtl/>
          <w:lang w:bidi="fa-IR"/>
        </w:rPr>
        <w:t>وابستـگی سـازمانی</w:t>
      </w:r>
      <w:r w:rsidRPr="001A0C51">
        <w:rPr>
          <w:rFonts w:asciiTheme="majorBidi" w:hAnsiTheme="majorBidi" w:cs="B Titr"/>
          <w:b/>
          <w:bCs/>
          <w:sz w:val="28"/>
          <w:szCs w:val="28"/>
          <w:lang w:bidi="fa-IR"/>
        </w:rPr>
        <w:t xml:space="preserve"> </w:t>
      </w:r>
      <w:r w:rsidRPr="001A0C51">
        <w:rPr>
          <w:rFonts w:asciiTheme="majorBidi" w:hAnsiTheme="majorBidi" w:cs="B Titr"/>
          <w:b/>
          <w:bCs/>
          <w:sz w:val="28"/>
          <w:szCs w:val="28"/>
          <w:rtl/>
          <w:lang w:bidi="fa-IR"/>
        </w:rPr>
        <w:t xml:space="preserve"> کمیته تحقیقات دانشجویی دانشگاه علوم پزشکی </w:t>
      </w:r>
    </w:p>
    <w:p w:rsidR="00382FAB" w:rsidRPr="001A0C51" w:rsidRDefault="00382FAB" w:rsidP="00382FAB">
      <w:pPr>
        <w:pStyle w:val="ListParagraph"/>
        <w:bidi/>
        <w:spacing w:after="120"/>
        <w:rPr>
          <w:rFonts w:asciiTheme="majorBidi" w:hAnsiTheme="majorBidi" w:cs="B Titr"/>
          <w:b/>
          <w:bCs/>
          <w:sz w:val="28"/>
          <w:szCs w:val="28"/>
          <w:rtl/>
          <w:lang w:bidi="fa-IR"/>
        </w:rPr>
      </w:pPr>
      <w:r w:rsidRPr="001A0C51">
        <w:rPr>
          <w:rFonts w:asciiTheme="majorBidi" w:hAnsiTheme="majorBidi" w:cs="B Titr"/>
          <w:b/>
          <w:bCs/>
          <w:sz w:val="28"/>
          <w:szCs w:val="28"/>
          <w:rtl/>
          <w:lang w:bidi="fa-IR"/>
        </w:rPr>
        <w:t xml:space="preserve">گیلان در </w:t>
      </w:r>
      <w:r w:rsidRPr="0092143F">
        <w:rPr>
          <w:rFonts w:asciiTheme="majorBidi" w:hAnsiTheme="majorBidi" w:cs="B Titr"/>
          <w:b/>
          <w:bCs/>
          <w:color w:val="FF0000"/>
          <w:sz w:val="28"/>
          <w:szCs w:val="28"/>
          <w:rtl/>
          <w:lang w:bidi="fa-IR"/>
        </w:rPr>
        <w:t>مقالات انگلیسی</w:t>
      </w:r>
      <w:r w:rsidRPr="001A0C51">
        <w:rPr>
          <w:rFonts w:asciiTheme="majorBidi" w:hAnsiTheme="majorBidi" w:cs="B Titr"/>
          <w:b/>
          <w:bCs/>
          <w:sz w:val="28"/>
          <w:szCs w:val="28"/>
          <w:rtl/>
          <w:lang w:bidi="fa-IR"/>
        </w:rPr>
        <w:t>:</w:t>
      </w:r>
    </w:p>
    <w:p w:rsidR="00382FAB" w:rsidRPr="001A0C51" w:rsidRDefault="00382FAB" w:rsidP="00974AB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1A0C51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Student Research Committee, </w:t>
      </w:r>
      <w:r w:rsidRPr="003020B2">
        <w:rPr>
          <w:rFonts w:asciiTheme="majorBidi" w:hAnsiTheme="majorBidi" w:cstheme="majorBidi"/>
          <w:b/>
          <w:bCs/>
          <w:sz w:val="28"/>
          <w:szCs w:val="28"/>
          <w:lang w:bidi="fa-IR"/>
        </w:rPr>
        <w:t>Faculty</w:t>
      </w:r>
      <w:r w:rsidR="00C21F20" w:rsidRPr="003020B2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of...</w:t>
      </w:r>
      <w:r w:rsidRPr="003020B2">
        <w:rPr>
          <w:rFonts w:asciiTheme="majorBidi" w:hAnsiTheme="majorBidi" w:cstheme="majorBidi"/>
          <w:b/>
          <w:bCs/>
          <w:sz w:val="28"/>
          <w:szCs w:val="28"/>
          <w:lang w:bidi="fa-IR"/>
        </w:rPr>
        <w:t>,</w:t>
      </w:r>
      <w:r w:rsidRPr="001A0C51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Guilan</w:t>
      </w:r>
      <w:r w:rsidR="00837F77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1A0C51">
        <w:rPr>
          <w:rFonts w:asciiTheme="majorBidi" w:hAnsiTheme="majorBidi" w:cstheme="majorBidi"/>
          <w:b/>
          <w:bCs/>
          <w:sz w:val="28"/>
          <w:szCs w:val="28"/>
          <w:lang w:bidi="fa-IR"/>
        </w:rPr>
        <w:t>University of Medical Sciences, Rasht, Iran</w:t>
      </w:r>
    </w:p>
    <w:p w:rsidR="00382FAB" w:rsidRDefault="00382FAB" w:rsidP="00382FAB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382FAB" w:rsidRPr="00505682" w:rsidRDefault="00382FAB" w:rsidP="00382FAB">
      <w:pPr>
        <w:bidi/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 w:rsidRPr="005F66BD">
        <w:rPr>
          <w:rFonts w:asciiTheme="majorBidi" w:hAnsiTheme="majorBidi" w:cstheme="majorBidi" w:hint="cs"/>
          <w:b/>
          <w:bCs/>
          <w:color w:val="0070C0"/>
          <w:sz w:val="40"/>
          <w:szCs w:val="40"/>
          <w:rtl/>
          <w:lang w:bidi="fa-IR"/>
        </w:rPr>
        <w:t>مثال:</w:t>
      </w:r>
    </w:p>
    <w:p w:rsidR="00382FAB" w:rsidRPr="001F3AD9" w:rsidRDefault="00382FAB" w:rsidP="00382FAB">
      <w:pPr>
        <w:bidi/>
        <w:spacing w:after="12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505682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>کمیته تحقیقات دانشجویی</w:t>
      </w:r>
      <w:r w:rsidRPr="001A0C51">
        <w:rPr>
          <w:rFonts w:asciiTheme="majorBidi" w:hAnsiTheme="majorBidi" w:cs="B Titr"/>
          <w:b/>
          <w:bCs/>
          <w:sz w:val="32"/>
          <w:szCs w:val="32"/>
          <w:rtl/>
          <w:lang w:bidi="fa-IR"/>
        </w:rPr>
        <w:t>،</w:t>
      </w:r>
      <w:r w:rsidRPr="00505682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Pr="00505682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دانشکده پرستاری و مامایی شهید بهشتی</w:t>
      </w:r>
      <w:r w:rsidRPr="001A0C51">
        <w:rPr>
          <w:rFonts w:asciiTheme="majorBidi" w:hAnsiTheme="majorBidi" w:cs="B Titr"/>
          <w:b/>
          <w:bCs/>
          <w:sz w:val="32"/>
          <w:szCs w:val="32"/>
          <w:rtl/>
          <w:lang w:bidi="fa-IR"/>
        </w:rPr>
        <w:t>،</w:t>
      </w:r>
      <w:r w:rsidRPr="00505682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دانشگاه علوم پزشکی گیلان</w:t>
      </w:r>
      <w:r w:rsidRPr="001A0C51">
        <w:rPr>
          <w:rFonts w:asciiTheme="majorBidi" w:hAnsiTheme="majorBidi" w:cs="B Titr"/>
          <w:b/>
          <w:bCs/>
          <w:sz w:val="32"/>
          <w:szCs w:val="32"/>
          <w:rtl/>
          <w:lang w:bidi="fa-IR"/>
        </w:rPr>
        <w:t>،</w:t>
      </w:r>
      <w:r w:rsidRPr="00505682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رشت</w:t>
      </w:r>
      <w:r w:rsidRPr="001A0C51">
        <w:rPr>
          <w:rFonts w:asciiTheme="majorBidi" w:hAnsiTheme="majorBidi" w:cs="B Titr"/>
          <w:b/>
          <w:bCs/>
          <w:sz w:val="32"/>
          <w:szCs w:val="32"/>
          <w:rtl/>
          <w:lang w:bidi="fa-IR"/>
        </w:rPr>
        <w:t>،</w:t>
      </w:r>
      <w:r w:rsidRPr="00505682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ایران</w:t>
      </w:r>
    </w:p>
    <w:p w:rsidR="00382FAB" w:rsidRPr="00A07A06" w:rsidRDefault="00382FAB" w:rsidP="00382FAB">
      <w:pPr>
        <w:spacing w:after="120"/>
        <w:rPr>
          <w:rFonts w:ascii="Times New Roman" w:eastAsia="Times New Roman" w:hAnsi="Times New Roman" w:cs="Times New Roman"/>
          <w:sz w:val="32"/>
          <w:szCs w:val="32"/>
          <w:lang w:bidi="fa-IR"/>
        </w:rPr>
      </w:pPr>
      <w:r w:rsidRPr="00A07A06">
        <w:rPr>
          <w:rFonts w:ascii="Times New Roman" w:eastAsia="Times New Roman" w:hAnsi="Times New Roman" w:cs="Times New Roman"/>
          <w:sz w:val="32"/>
          <w:szCs w:val="32"/>
          <w:lang w:bidi="fa-IR"/>
        </w:rPr>
        <w:t>Student Research Committee, School of</w:t>
      </w:r>
      <w:r w:rsidRPr="00A07A06">
        <w:rPr>
          <w:rFonts w:ascii="Times New Roman" w:eastAsia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Pr="00A07A06">
        <w:rPr>
          <w:rFonts w:ascii="Times New Roman" w:eastAsia="Times New Roman" w:hAnsi="Times New Roman" w:cs="Times New Roman"/>
          <w:sz w:val="32"/>
          <w:szCs w:val="32"/>
          <w:lang w:bidi="fa-IR"/>
        </w:rPr>
        <w:t>Nursing and Midwifery, Guilan University of</w:t>
      </w:r>
      <w:r w:rsidRPr="00A07A06">
        <w:rPr>
          <w:rFonts w:ascii="Times New Roman" w:eastAsia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Pr="00A07A06">
        <w:rPr>
          <w:rFonts w:ascii="Times New Roman" w:eastAsia="Times New Roman" w:hAnsi="Times New Roman" w:cs="Times New Roman"/>
          <w:sz w:val="32"/>
          <w:szCs w:val="32"/>
          <w:lang w:bidi="fa-IR"/>
        </w:rPr>
        <w:t>Medical Sciences, Rasht, Iran</w:t>
      </w:r>
    </w:p>
    <w:p w:rsidR="00C21F20" w:rsidRDefault="00C21F20" w:rsidP="00C21F20">
      <w:pPr>
        <w:bidi/>
        <w:spacing w:after="120"/>
        <w:rPr>
          <w:rFonts w:ascii="Times New Roman" w:eastAsia="Times New Roman" w:hAnsi="Times New Roman" w:cs="Times New Roman"/>
          <w:sz w:val="36"/>
          <w:szCs w:val="36"/>
          <w:rtl/>
          <w:lang w:bidi="fa-IR"/>
        </w:rPr>
      </w:pPr>
    </w:p>
    <w:p w:rsidR="00382FAB" w:rsidRPr="0043674B" w:rsidRDefault="00382FAB" w:rsidP="00382FA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rtl/>
          <w:lang w:bidi="fa-IR"/>
        </w:rPr>
      </w:pPr>
      <w:r w:rsidRPr="0043674B">
        <w:rPr>
          <w:b/>
          <w:bCs/>
          <w:color w:val="FF00FF"/>
          <w:sz w:val="56"/>
          <w:szCs w:val="56"/>
        </w:rPr>
        <w:t>*******************************</w:t>
      </w:r>
    </w:p>
    <w:p w:rsidR="0096723F" w:rsidRDefault="0096723F" w:rsidP="0096723F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6723F" w:rsidRDefault="0096723F" w:rsidP="0096723F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6723F" w:rsidRDefault="0096723F" w:rsidP="0096723F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6723F" w:rsidRDefault="0096723F" w:rsidP="0096723F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6723F" w:rsidRDefault="0096723F" w:rsidP="0096723F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</w:p>
    <w:p w:rsidR="00382FAB" w:rsidRDefault="00382FAB" w:rsidP="00382FAB">
      <w:pPr>
        <w:bidi/>
      </w:pPr>
    </w:p>
    <w:sectPr w:rsidR="00382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E0882"/>
    <w:multiLevelType w:val="hybridMultilevel"/>
    <w:tmpl w:val="43242966"/>
    <w:lvl w:ilvl="0" w:tplc="A2AE5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AB"/>
    <w:rsid w:val="002136B5"/>
    <w:rsid w:val="003020B2"/>
    <w:rsid w:val="00382FAB"/>
    <w:rsid w:val="003E171B"/>
    <w:rsid w:val="004802ED"/>
    <w:rsid w:val="00573146"/>
    <w:rsid w:val="005F66BD"/>
    <w:rsid w:val="00796815"/>
    <w:rsid w:val="00837F77"/>
    <w:rsid w:val="00896D3C"/>
    <w:rsid w:val="008E1991"/>
    <w:rsid w:val="0092143F"/>
    <w:rsid w:val="0096723F"/>
    <w:rsid w:val="00974AB5"/>
    <w:rsid w:val="00A07A06"/>
    <w:rsid w:val="00A81C77"/>
    <w:rsid w:val="00C21F20"/>
    <w:rsid w:val="00CA46C5"/>
    <w:rsid w:val="00E77314"/>
    <w:rsid w:val="00EE06A0"/>
    <w:rsid w:val="00F47109"/>
    <w:rsid w:val="00F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16ABB-EE11-4BF3-956C-AB9B2BA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FAB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research-pc1</dc:creator>
  <cp:lastModifiedBy>tahghighat</cp:lastModifiedBy>
  <cp:revision>2</cp:revision>
  <dcterms:created xsi:type="dcterms:W3CDTF">2019-08-03T04:08:00Z</dcterms:created>
  <dcterms:modified xsi:type="dcterms:W3CDTF">2019-08-03T04:08:00Z</dcterms:modified>
</cp:coreProperties>
</file>